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8070" cy="7512436"/>
            <wp:effectExtent l="19050" t="0" r="0" b="0"/>
            <wp:docPr id="1" name="Рисунок 0" descr="file.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 (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751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931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4FF" w:rsidRPr="007C0E7F" w:rsidRDefault="00EC6931" w:rsidP="00EC6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134FF" w:rsidRPr="007C0E7F" w:rsidRDefault="00E134FF" w:rsidP="00E134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4FF" w:rsidRPr="00E134FF" w:rsidRDefault="00E908AA" w:rsidP="00F112A7">
      <w:pPr>
        <w:pStyle w:val="c1"/>
        <w:spacing w:before="0" w:beforeAutospacing="0" w:after="0" w:afterAutospacing="0" w:line="276" w:lineRule="auto"/>
        <w:rPr>
          <w:b/>
        </w:rPr>
      </w:pPr>
      <w:r>
        <w:rPr>
          <w:b/>
        </w:rPr>
        <w:lastRenderedPageBreak/>
        <w:t>П</w:t>
      </w:r>
      <w:r w:rsidR="00E134FF" w:rsidRPr="00E134FF">
        <w:rPr>
          <w:b/>
        </w:rPr>
        <w:t>ояснительная записка.</w:t>
      </w:r>
    </w:p>
    <w:p w:rsidR="000E191A" w:rsidRPr="007C0E7F" w:rsidRDefault="000E191A" w:rsidP="00F112A7">
      <w:pPr>
        <w:pStyle w:val="c1"/>
        <w:spacing w:before="0" w:beforeAutospacing="0" w:after="0" w:afterAutospacing="0" w:line="276" w:lineRule="auto"/>
      </w:pPr>
      <w:r w:rsidRPr="007C0E7F">
        <w:t xml:space="preserve">Данная программа разработана в соответствии с Положением о рабочей программе, </w:t>
      </w:r>
      <w:r w:rsidRPr="007C0E7F">
        <w:rPr>
          <w:rStyle w:val="c0"/>
        </w:rPr>
        <w:t>с адаптированной основной общеобразовательной программой дошкольного образования «Журавлик» МАДОУ №9.</w:t>
      </w:r>
    </w:p>
    <w:p w:rsidR="00F112A7" w:rsidRPr="00F112A7" w:rsidRDefault="00F112A7" w:rsidP="00D470A8">
      <w:pPr>
        <w:pStyle w:val="c1"/>
        <w:spacing w:before="0" w:beforeAutospacing="0" w:after="0" w:afterAutospacing="0" w:line="276" w:lineRule="auto"/>
      </w:pPr>
    </w:p>
    <w:p w:rsidR="000E191A" w:rsidRPr="007C0E7F" w:rsidRDefault="000E191A" w:rsidP="00F112A7">
      <w:pPr>
        <w:pStyle w:val="c1"/>
        <w:spacing w:before="0" w:beforeAutospacing="0" w:after="0" w:afterAutospacing="0" w:line="276" w:lineRule="auto"/>
        <w:rPr>
          <w:rStyle w:val="c0"/>
        </w:rPr>
      </w:pPr>
      <w:r w:rsidRPr="007C0E7F">
        <w:rPr>
          <w:b/>
        </w:rPr>
        <w:t xml:space="preserve"> Новизна </w:t>
      </w:r>
      <w:r w:rsidRPr="007C0E7F">
        <w:t xml:space="preserve">данной программы заключается в том, что она направлена не только на укрепление здоровья. Развитие общефизических и спортивных качеств ребенка, но и развитие творческих способностей детей с разной физической подготовкой. Существуют разные дополнительные программы по </w:t>
      </w:r>
      <w:r w:rsidRPr="007C0E7F">
        <w:rPr>
          <w:color w:val="000000"/>
          <w:shd w:val="clear" w:color="auto" w:fill="FFFFFF"/>
        </w:rPr>
        <w:t>физкультурно</w:t>
      </w:r>
      <w:r w:rsidRPr="007C0E7F">
        <w:rPr>
          <w:rStyle w:val="ff2"/>
          <w:color w:val="000000"/>
          <w:bdr w:val="none" w:sz="0" w:space="0" w:color="auto" w:frame="1"/>
          <w:shd w:val="clear" w:color="auto" w:fill="FFFFFF"/>
        </w:rPr>
        <w:t>-</w:t>
      </w:r>
      <w:r w:rsidRPr="007C0E7F">
        <w:rPr>
          <w:color w:val="000000"/>
          <w:shd w:val="clear" w:color="auto" w:fill="FFFFFF"/>
        </w:rPr>
        <w:t xml:space="preserve">спортивную </w:t>
      </w:r>
      <w:r w:rsidRPr="007C0E7F">
        <w:t>направлению, но многие из них направлены на развитие тех физических качеств, которые необходимы для занятий определенным видом спорта. Данная же программа развивает общие физические качества дошкольников.</w:t>
      </w:r>
    </w:p>
    <w:p w:rsidR="000E191A" w:rsidRPr="007C0E7F" w:rsidRDefault="000E191A" w:rsidP="00F112A7">
      <w:pPr>
        <w:pStyle w:val="c1"/>
        <w:spacing w:before="0" w:beforeAutospacing="0" w:after="0" w:afterAutospacing="0" w:line="276" w:lineRule="auto"/>
        <w:rPr>
          <w:rStyle w:val="c0"/>
        </w:rPr>
      </w:pPr>
      <w:r w:rsidRPr="007C0E7F">
        <w:rPr>
          <w:b/>
        </w:rPr>
        <w:t>Особенностью</w:t>
      </w:r>
      <w:r w:rsidRPr="007C0E7F">
        <w:t xml:space="preserve"> данной программы является физическое воспитание дошкольников посредством разнообразных форм работы, которые способствуют функционированию и совершенствованию детского организма.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среды, т. е. создают условия для того, чтобы все дети росли здоровыми. Занятия общей физической подготовкой не только добавляют настроения, улучшают фигуру, но и оздоравливают весь организм.</w:t>
      </w:r>
    </w:p>
    <w:p w:rsidR="000E191A" w:rsidRPr="00D470A8" w:rsidRDefault="000E191A" w:rsidP="00F112A7">
      <w:pPr>
        <w:pStyle w:val="c1"/>
        <w:spacing w:before="0" w:beforeAutospacing="0" w:after="0" w:afterAutospacing="0" w:line="276" w:lineRule="auto"/>
        <w:rPr>
          <w:rStyle w:val="c0"/>
        </w:rPr>
      </w:pPr>
    </w:p>
    <w:p w:rsidR="00F112A7" w:rsidRPr="00D470A8" w:rsidRDefault="00F112A7" w:rsidP="00F112A7">
      <w:pPr>
        <w:pStyle w:val="c1"/>
        <w:spacing w:before="0" w:beforeAutospacing="0" w:after="0" w:afterAutospacing="0" w:line="276" w:lineRule="auto"/>
        <w:rPr>
          <w:rStyle w:val="c0"/>
        </w:rPr>
      </w:pPr>
    </w:p>
    <w:p w:rsidR="00C805ED" w:rsidRPr="007C0E7F" w:rsidRDefault="000E191A" w:rsidP="00F112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0E7F"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 xml:space="preserve">Направленность программы: </w:t>
      </w:r>
      <w:r w:rsidRPr="007C0E7F">
        <w:rPr>
          <w:rFonts w:ascii="Times New Roman" w:eastAsia="Times New Roman" w:hAnsi="Times New Roman" w:cs="Times New Roman"/>
          <w:bCs/>
          <w:color w:val="291E1E"/>
          <w:sz w:val="24"/>
          <w:szCs w:val="24"/>
          <w:lang w:eastAsia="ru-RU"/>
        </w:rPr>
        <w:t>Программа имеет</w:t>
      </w:r>
      <w:r w:rsidRPr="007C0E7F"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> </w:t>
      </w:r>
      <w:r w:rsidRPr="007C0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физкультурно</w:t>
      </w:r>
      <w:r w:rsidRPr="007C0E7F">
        <w:rPr>
          <w:rStyle w:val="ff2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7C0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спортивную направленность</w:t>
      </w:r>
    </w:p>
    <w:p w:rsidR="00F83168" w:rsidRDefault="00F83168" w:rsidP="00F112A7">
      <w:p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Целью</w:t>
      </w:r>
      <w:r w:rsidRPr="007C0E7F">
        <w:rPr>
          <w:rFonts w:ascii="Times New Roman" w:hAnsi="Times New Roman" w:cs="Times New Roman"/>
          <w:sz w:val="24"/>
          <w:szCs w:val="24"/>
        </w:rPr>
        <w:t xml:space="preserve"> программы является воспитание физически здоровой личности ребенка, средствами общей физической подготовки и занятий на тренажерах. </w:t>
      </w:r>
    </w:p>
    <w:p w:rsidR="00D470A8" w:rsidRPr="007C0E7F" w:rsidRDefault="00D470A8" w:rsidP="00F112A7">
      <w:pPr>
        <w:rPr>
          <w:rFonts w:ascii="Times New Roman" w:hAnsi="Times New Roman" w:cs="Times New Roman"/>
          <w:sz w:val="24"/>
          <w:szCs w:val="24"/>
        </w:rPr>
      </w:pPr>
    </w:p>
    <w:p w:rsidR="00F83168" w:rsidRPr="007C0E7F" w:rsidRDefault="00F83168" w:rsidP="00F112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F83168" w:rsidRPr="007C0E7F" w:rsidRDefault="00F83168" w:rsidP="00F112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7C0E7F" w:rsidRPr="007C0E7F" w:rsidRDefault="00F83168" w:rsidP="00F112A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приобретение знаний, необходимых для организованных и самостоятельных занятий по ОФП, освоение правильных знаний, умений и навыков, необходимых для организованных и самостоятельных занятий по ОФП, освоение правил, умений и навыков, необходимых для обеспечения безопасности во время самостоятельных занятий общей физической подготовкой; </w:t>
      </w:r>
    </w:p>
    <w:p w:rsidR="00F83168" w:rsidRPr="007C0E7F" w:rsidRDefault="00F83168" w:rsidP="00F112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F83168" w:rsidRPr="007C0E7F" w:rsidRDefault="00F83168" w:rsidP="00F112A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содействие становлению и развитию потребности в отношении к собственному здоровью и здоровью окружающих как к ценности; положительных черт характера, таких как дисциплинированное поведение, коллективизм, честность, отзывчивость. Смелость, настойчивость в достижении цели; воспитанность, координационные способности. </w:t>
      </w:r>
      <w:r w:rsidRPr="007C0E7F">
        <w:rPr>
          <w:rFonts w:ascii="Times New Roman" w:hAnsi="Times New Roman" w:cs="Times New Roman"/>
          <w:b/>
          <w:sz w:val="24"/>
          <w:szCs w:val="24"/>
        </w:rPr>
        <w:t>Оздоровительные:</w:t>
      </w:r>
    </w:p>
    <w:p w:rsidR="00F83168" w:rsidRPr="007C0E7F" w:rsidRDefault="00F83168" w:rsidP="00F112A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содействие укреплению здоровья учащихся, формирование и поддержание правильной осанки, профилактика плоскостопия; профилактика заболеваний, стрессовых состояний средствами аэробики; повышение умственной </w:t>
      </w:r>
      <w:r w:rsidRPr="007C0E7F">
        <w:rPr>
          <w:rFonts w:ascii="Times New Roman" w:hAnsi="Times New Roman" w:cs="Times New Roman"/>
          <w:sz w:val="24"/>
          <w:szCs w:val="24"/>
        </w:rPr>
        <w:lastRenderedPageBreak/>
        <w:t>работоспособности; освоение навыков формирования здорового образа жизни средствами ОФП</w:t>
      </w:r>
      <w:r w:rsidR="003A7534" w:rsidRPr="007C0E7F">
        <w:rPr>
          <w:rFonts w:ascii="Times New Roman" w:hAnsi="Times New Roman" w:cs="Times New Roman"/>
          <w:sz w:val="24"/>
          <w:szCs w:val="24"/>
        </w:rPr>
        <w:t>.</w:t>
      </w:r>
    </w:p>
    <w:p w:rsidR="003A7534" w:rsidRPr="007C0E7F" w:rsidRDefault="003A7534" w:rsidP="00F112A7">
      <w:pPr>
        <w:spacing w:before="180" w:after="18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  <w:t>Возраст:</w:t>
      </w: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данная программа предназначена для обучения и воспитания дошкольников старшего возраста (</w:t>
      </w:r>
      <w:r w:rsidR="00DD5255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4</w:t>
      </w: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-7 лет). </w:t>
      </w:r>
    </w:p>
    <w:p w:rsidR="003A7534" w:rsidRPr="007C0E7F" w:rsidRDefault="003A7534" w:rsidP="00F112A7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Сроки реализации образовательной программы – 1 год обучения (54 занятия);</w:t>
      </w:r>
    </w:p>
    <w:p w:rsidR="003A7534" w:rsidRPr="007C0E7F" w:rsidRDefault="003A7534" w:rsidP="00F112A7">
      <w:pPr>
        <w:pStyle w:val="a3"/>
        <w:numPr>
          <w:ilvl w:val="0"/>
          <w:numId w:val="3"/>
        </w:numPr>
        <w:spacing w:after="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1 час- введение нового материала;</w:t>
      </w:r>
    </w:p>
    <w:p w:rsidR="003A7534" w:rsidRPr="007C0E7F" w:rsidRDefault="003A7534" w:rsidP="00F112A7">
      <w:pPr>
        <w:pStyle w:val="a3"/>
        <w:numPr>
          <w:ilvl w:val="0"/>
          <w:numId w:val="3"/>
        </w:numPr>
        <w:spacing w:after="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2 час- закрепление, повторение полученных знаний, умений и навыков.</w:t>
      </w:r>
    </w:p>
    <w:p w:rsidR="003A7534" w:rsidRPr="007C0E7F" w:rsidRDefault="003A7534" w:rsidP="00F112A7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  <w:t>Формы и режим занятий.</w:t>
      </w: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 Содержание программы ориентировано на добровольные группы наполняемостью не более 15 человек, продолжительностью не более 25 минут. Наполняемость учебных групп и продолжительность одного занятия выдержана в </w:t>
      </w:r>
      <w:r w:rsidR="003D7C93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пределах </w:t>
      </w:r>
      <w:r w:rsidR="003D7C93" w:rsidRPr="0093474D">
        <w:rPr>
          <w:rFonts w:ascii="Times New Roman" w:eastAsia="Times New Roman" w:hAnsi="Times New Roman"/>
          <w:sz w:val="24"/>
          <w:szCs w:val="28"/>
          <w:lang w:eastAsia="ru-RU"/>
        </w:rPr>
        <w:t>санитарно-эпидемиологически</w:t>
      </w:r>
      <w:r w:rsidR="003D7C93">
        <w:rPr>
          <w:rFonts w:ascii="Times New Roman" w:eastAsia="Times New Roman" w:hAnsi="Times New Roman"/>
          <w:sz w:val="24"/>
          <w:szCs w:val="28"/>
          <w:lang w:eastAsia="ru-RU"/>
        </w:rPr>
        <w:t>х</w:t>
      </w:r>
      <w:r w:rsidR="003D7C93" w:rsidRPr="0093474D">
        <w:rPr>
          <w:rFonts w:ascii="Times New Roman" w:eastAsia="Times New Roman" w:hAnsi="Times New Roman"/>
          <w:sz w:val="24"/>
          <w:szCs w:val="28"/>
          <w:lang w:eastAsia="ru-RU"/>
        </w:rPr>
        <w:t xml:space="preserve"> требовани</w:t>
      </w:r>
      <w:r w:rsidR="003D7C93">
        <w:rPr>
          <w:rFonts w:ascii="Times New Roman" w:eastAsia="Times New Roman" w:hAnsi="Times New Roman"/>
          <w:sz w:val="24"/>
          <w:szCs w:val="28"/>
          <w:lang w:eastAsia="ru-RU"/>
        </w:rPr>
        <w:t>й</w:t>
      </w:r>
      <w:r w:rsidR="003D7C93" w:rsidRPr="0093474D">
        <w:rPr>
          <w:rFonts w:ascii="Times New Roman" w:eastAsia="Times New Roman" w:hAnsi="Times New Roman"/>
          <w:sz w:val="24"/>
          <w:szCs w:val="28"/>
          <w:lang w:eastAsia="ru-RU"/>
        </w:rPr>
        <w:t xml:space="preserve"> к организаци</w:t>
      </w:r>
      <w:r w:rsidR="003D7C93">
        <w:rPr>
          <w:rFonts w:ascii="Times New Roman" w:eastAsia="Times New Roman" w:hAnsi="Times New Roman"/>
          <w:sz w:val="24"/>
          <w:szCs w:val="28"/>
          <w:lang w:eastAsia="ru-RU"/>
        </w:rPr>
        <w:t>и</w:t>
      </w:r>
      <w:r w:rsidR="003D7C93" w:rsidRPr="0093474D">
        <w:rPr>
          <w:rFonts w:ascii="Times New Roman" w:eastAsia="Times New Roman" w:hAnsi="Times New Roman"/>
          <w:sz w:val="24"/>
          <w:szCs w:val="28"/>
          <w:lang w:eastAsia="ru-RU"/>
        </w:rPr>
        <w:t xml:space="preserve"> воспитания и обучения, отдыха и оздоровления детей и молодёжи, утв. Постановлением Главного государственного санитарного врача</w:t>
      </w:r>
      <w:r w:rsidR="003D7C93">
        <w:rPr>
          <w:rFonts w:ascii="Times New Roman" w:eastAsia="Times New Roman" w:hAnsi="Times New Roman"/>
          <w:sz w:val="24"/>
          <w:szCs w:val="28"/>
          <w:lang w:eastAsia="ru-RU"/>
        </w:rPr>
        <w:t xml:space="preserve"> РФ от 28.09.2020 г. № 28 (</w:t>
      </w:r>
      <w:r w:rsidR="003D7C93" w:rsidRPr="0093474D">
        <w:rPr>
          <w:rFonts w:ascii="Times New Roman" w:eastAsia="Times New Roman" w:hAnsi="Times New Roman"/>
          <w:sz w:val="24"/>
          <w:szCs w:val="28"/>
          <w:lang w:eastAsia="ru-RU"/>
        </w:rPr>
        <w:t>СП 2.4.3648-20</w:t>
      </w:r>
      <w:r w:rsidR="003D7C93">
        <w:rPr>
          <w:rFonts w:ascii="Times New Roman" w:eastAsia="Times New Roman" w:hAnsi="Times New Roman"/>
          <w:sz w:val="24"/>
          <w:szCs w:val="28"/>
          <w:lang w:eastAsia="ru-RU"/>
        </w:rPr>
        <w:t>)</w:t>
      </w:r>
      <w:bookmarkStart w:id="0" w:name="_GoBack"/>
      <w:bookmarkEnd w:id="0"/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. Наряду с групповой формой работы, осуществляется индивидуализация процесса обучения и применение дифференцированного подхода к дошкольникам, так как в связи с их индивидуальными способностями, результативность в усвоении учебного материала может быть различной.</w:t>
      </w:r>
    </w:p>
    <w:p w:rsidR="003A7534" w:rsidRPr="007C0E7F" w:rsidRDefault="003A7534" w:rsidP="00F112A7">
      <w:pPr>
        <w:spacing w:after="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Полезными в данном случае могут быть специальные задания и упражнения, выполняемые индивидуально, а также допускается ограничение задач постановки для отстающих воспитанников при условии выполнения основной задачи.</w:t>
      </w:r>
    </w:p>
    <w:p w:rsidR="003A7534" w:rsidRPr="007C0E7F" w:rsidRDefault="003A7534" w:rsidP="00F112A7">
      <w:pPr>
        <w:spacing w:before="180" w:after="18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В целом состав групп остаётся постоянным. Однако состав групп может изменяться по следующим причинам:</w:t>
      </w:r>
    </w:p>
    <w:p w:rsidR="003A7534" w:rsidRPr="007C0E7F" w:rsidRDefault="003A7534" w:rsidP="00F112A7">
      <w:pPr>
        <w:spacing w:before="180" w:after="18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•</w:t>
      </w: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ab/>
        <w:t>воспитанники могут быть отчислены при условии систематического непосещения  занятий;</w:t>
      </w:r>
    </w:p>
    <w:p w:rsidR="003A7534" w:rsidRDefault="003A7534" w:rsidP="00F112A7">
      <w:pPr>
        <w:spacing w:before="180" w:after="18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•</w:t>
      </w:r>
      <w:r w:rsidRPr="007C0E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ab/>
        <w:t>противопоказания по здоровью и в других случаях.</w:t>
      </w:r>
    </w:p>
    <w:p w:rsidR="00D470A8" w:rsidRPr="007C0E7F" w:rsidRDefault="00D470A8" w:rsidP="00F112A7">
      <w:pPr>
        <w:spacing w:before="180" w:after="180" w:line="300" w:lineRule="atLeast"/>
        <w:textAlignment w:val="top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</w:p>
    <w:p w:rsidR="003A7534" w:rsidRPr="007C0E7F" w:rsidRDefault="003A7534" w:rsidP="00F112A7">
      <w:p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Ожидаемые результаты.</w:t>
      </w:r>
    </w:p>
    <w:p w:rsidR="003A7534" w:rsidRPr="007C0E7F" w:rsidRDefault="003A7534" w:rsidP="00F112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основные физические качества, координационные и ритмические способности, гибкость, ловкость, выносливость, чувство динамического равновесия; </w:t>
      </w:r>
    </w:p>
    <w:p w:rsidR="003A7534" w:rsidRPr="007C0E7F" w:rsidRDefault="003A7534" w:rsidP="00F112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овладеют системой практических умений и навыков, обеспечивающих сохранение и укрепление здоровья; </w:t>
      </w:r>
    </w:p>
    <w:p w:rsidR="003A7534" w:rsidRPr="007C0E7F" w:rsidRDefault="003A7534" w:rsidP="00F112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сформирована культура движений, правильная осанка, потребность в здоровом образе жизни; </w:t>
      </w:r>
    </w:p>
    <w:p w:rsidR="003A7534" w:rsidRPr="007C0E7F" w:rsidRDefault="003A7534" w:rsidP="00F112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обогащен двигательный опыт физическими упражнениями с общеразвивающей и корригирующей направленностью; </w:t>
      </w:r>
    </w:p>
    <w:p w:rsidR="003A7534" w:rsidRPr="00905985" w:rsidRDefault="003A7534" w:rsidP="00F112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сформированы такие качества личности как организованность, толерантность, целеустремленность, любознательность, коммуникабельность, дружелюбие, организаторские способности.</w:t>
      </w:r>
    </w:p>
    <w:p w:rsidR="00905985" w:rsidRDefault="00905985" w:rsidP="00F112A7">
      <w:pPr>
        <w:ind w:left="568"/>
        <w:rPr>
          <w:rFonts w:ascii="Times New Roman" w:hAnsi="Times New Roman" w:cs="Times New Roman"/>
          <w:b/>
          <w:sz w:val="24"/>
          <w:szCs w:val="24"/>
        </w:rPr>
      </w:pPr>
      <w:r w:rsidRPr="00905985">
        <w:rPr>
          <w:rFonts w:ascii="Times New Roman" w:hAnsi="Times New Roman" w:cs="Times New Roman"/>
          <w:b/>
          <w:sz w:val="24"/>
          <w:szCs w:val="24"/>
        </w:rPr>
        <w:t>Способами определения результативности программы и формами контроля являются:</w:t>
      </w:r>
    </w:p>
    <w:p w:rsidR="00D470A8" w:rsidRDefault="00D470A8" w:rsidP="00F112A7">
      <w:pPr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905985" w:rsidRPr="00350333" w:rsidRDefault="00905985" w:rsidP="00F112A7">
      <w:pPr>
        <w:ind w:left="568"/>
        <w:rPr>
          <w:rFonts w:ascii="Times New Roman" w:hAnsi="Times New Roman" w:cs="Times New Roman"/>
          <w:b/>
          <w:sz w:val="24"/>
          <w:szCs w:val="24"/>
        </w:rPr>
      </w:pPr>
      <w:r w:rsidRPr="00905985">
        <w:rPr>
          <w:rFonts w:ascii="Times New Roman" w:hAnsi="Times New Roman" w:cs="Times New Roman"/>
          <w:b/>
          <w:sz w:val="24"/>
          <w:szCs w:val="24"/>
        </w:rPr>
        <w:t>- Диагностика, проводимая в начале и в конце обучения:</w:t>
      </w:r>
    </w:p>
    <w:tbl>
      <w:tblPr>
        <w:tblW w:w="10389" w:type="dxa"/>
        <w:tblInd w:w="-66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1E0"/>
      </w:tblPr>
      <w:tblGrid>
        <w:gridCol w:w="1740"/>
        <w:gridCol w:w="3024"/>
        <w:gridCol w:w="985"/>
        <w:gridCol w:w="954"/>
        <w:gridCol w:w="895"/>
        <w:gridCol w:w="985"/>
        <w:gridCol w:w="872"/>
        <w:gridCol w:w="934"/>
      </w:tblGrid>
      <w:tr w:rsidR="00350333" w:rsidRPr="00350333" w:rsidTr="00350333">
        <w:trPr>
          <w:trHeight w:val="142"/>
        </w:trPr>
        <w:tc>
          <w:tcPr>
            <w:tcW w:w="1740" w:type="dxa"/>
            <w:vMerge w:val="restar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Двигательные</w:t>
            </w:r>
          </w:p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качества и способности</w:t>
            </w:r>
          </w:p>
        </w:tc>
        <w:tc>
          <w:tcPr>
            <w:tcW w:w="3024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Контрольные задания</w:t>
            </w:r>
          </w:p>
        </w:tc>
        <w:tc>
          <w:tcPr>
            <w:tcW w:w="5624" w:type="dxa"/>
            <w:gridSpan w:val="6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Уровень показателя</w:t>
            </w:r>
          </w:p>
        </w:tc>
      </w:tr>
      <w:tr w:rsidR="00350333" w:rsidRPr="00350333" w:rsidTr="00350333">
        <w:trPr>
          <w:trHeight w:val="50"/>
        </w:trPr>
        <w:tc>
          <w:tcPr>
            <w:tcW w:w="1740" w:type="dxa"/>
            <w:vMerge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024" w:type="dxa"/>
            <w:vMerge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939" w:type="dxa"/>
            <w:gridSpan w:val="2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5 лет</w:t>
            </w:r>
          </w:p>
        </w:tc>
        <w:tc>
          <w:tcPr>
            <w:tcW w:w="1879" w:type="dxa"/>
            <w:gridSpan w:val="2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6 лет</w:t>
            </w:r>
          </w:p>
        </w:tc>
        <w:tc>
          <w:tcPr>
            <w:tcW w:w="1806" w:type="dxa"/>
            <w:gridSpan w:val="2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7 лет</w:t>
            </w:r>
          </w:p>
        </w:tc>
      </w:tr>
      <w:tr w:rsidR="00350333" w:rsidRPr="00350333" w:rsidTr="00350333">
        <w:trPr>
          <w:trHeight w:val="50"/>
        </w:trPr>
        <w:tc>
          <w:tcPr>
            <w:tcW w:w="1740" w:type="dxa"/>
            <w:vMerge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024" w:type="dxa"/>
            <w:vMerge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М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Д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М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Д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М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Д</w:t>
            </w:r>
          </w:p>
        </w:tc>
      </w:tr>
      <w:tr w:rsidR="00350333" w:rsidRPr="00350333" w:rsidTr="00350333">
        <w:trPr>
          <w:trHeight w:val="116"/>
        </w:trPr>
        <w:tc>
          <w:tcPr>
            <w:tcW w:w="1740" w:type="dxa"/>
            <w:vMerge w:val="restar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Ловкость</w:t>
            </w:r>
          </w:p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(координационные способности)</w:t>
            </w: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Челночный бег 3×10метров (сек)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12,8 – 11,1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12,9 – 11,1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11,2 – 9,9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11,3 – 10,0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9,8 – 9,5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10,0 – 9,9</w:t>
            </w:r>
          </w:p>
        </w:tc>
      </w:tr>
      <w:tr w:rsidR="00350333" w:rsidRPr="00350333" w:rsidTr="00350333">
        <w:trPr>
          <w:trHeight w:val="50"/>
        </w:trPr>
        <w:tc>
          <w:tcPr>
            <w:tcW w:w="1740" w:type="dxa"/>
            <w:vMerge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Подбрасывание и ловля мяча</w:t>
            </w:r>
          </w:p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(количество раз)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15 – 25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15 – 25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26 – 40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26 – 40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45 – 60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40 – 55</w:t>
            </w:r>
          </w:p>
        </w:tc>
      </w:tr>
      <w:tr w:rsidR="00350333" w:rsidRPr="00350333" w:rsidTr="00350333">
        <w:trPr>
          <w:trHeight w:val="196"/>
        </w:trPr>
        <w:tc>
          <w:tcPr>
            <w:tcW w:w="1740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Гибкость</w:t>
            </w: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Наклон вперёд из положения стоя на гимнастической скамейке (см)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3 – 6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6 – 9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4 – 7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7 – 10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5 – 8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8 – 12</w:t>
            </w:r>
          </w:p>
        </w:tc>
      </w:tr>
      <w:tr w:rsidR="00350333" w:rsidRPr="00350333" w:rsidTr="00350333">
        <w:trPr>
          <w:trHeight w:val="118"/>
        </w:trPr>
        <w:tc>
          <w:tcPr>
            <w:tcW w:w="1740" w:type="dxa"/>
            <w:vMerge w:val="restar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Скоростно-силовые качества</w:t>
            </w: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Прыжок в длину с места (см)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85 – 130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85 – 125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100 – 150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90 – 140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130 – 155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125 – 150</w:t>
            </w:r>
          </w:p>
        </w:tc>
      </w:tr>
      <w:tr w:rsidR="00350333" w:rsidRPr="00350333" w:rsidTr="00350333">
        <w:trPr>
          <w:trHeight w:val="50"/>
        </w:trPr>
        <w:tc>
          <w:tcPr>
            <w:tcW w:w="1740" w:type="dxa"/>
            <w:vMerge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 xml:space="preserve">Бросок набивного мяча весом 1кг из-за головы стоя (см) 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160 – 230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150 – 225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175 – 300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170 – 280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220 – 350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190 – 330</w:t>
            </w:r>
          </w:p>
        </w:tc>
      </w:tr>
      <w:tr w:rsidR="00350333" w:rsidRPr="00350333" w:rsidTr="00350333">
        <w:trPr>
          <w:trHeight w:val="195"/>
        </w:trPr>
        <w:tc>
          <w:tcPr>
            <w:tcW w:w="1740" w:type="dxa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Силовая выносливость</w:t>
            </w:r>
          </w:p>
        </w:tc>
        <w:tc>
          <w:tcPr>
            <w:tcW w:w="302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 xml:space="preserve">Подъём из </w:t>
            </w:r>
            <w:proofErr w:type="gramStart"/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положения</w:t>
            </w:r>
            <w:proofErr w:type="gramEnd"/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 xml:space="preserve"> лёжа на спине (количество раз)*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11 – 17</w:t>
            </w:r>
          </w:p>
        </w:tc>
        <w:tc>
          <w:tcPr>
            <w:tcW w:w="95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10 – 15</w:t>
            </w:r>
          </w:p>
        </w:tc>
        <w:tc>
          <w:tcPr>
            <w:tcW w:w="89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12 – 25</w:t>
            </w:r>
          </w:p>
        </w:tc>
        <w:tc>
          <w:tcPr>
            <w:tcW w:w="985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11 – 20</w:t>
            </w:r>
          </w:p>
        </w:tc>
        <w:tc>
          <w:tcPr>
            <w:tcW w:w="872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15 – 30</w:t>
            </w:r>
          </w:p>
        </w:tc>
        <w:tc>
          <w:tcPr>
            <w:tcW w:w="934" w:type="dxa"/>
            <w:tcMar>
              <w:top w:w="57" w:type="dxa"/>
              <w:bottom w:w="57" w:type="dxa"/>
            </w:tcMar>
            <w:vAlign w:val="center"/>
          </w:tcPr>
          <w:p w:rsidR="00350333" w:rsidRPr="00350333" w:rsidRDefault="00350333" w:rsidP="00F112A7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</w:pPr>
            <w:r w:rsidRPr="00350333">
              <w:rPr>
                <w:rFonts w:ascii="Times New Roman" w:eastAsia="SimSun" w:hAnsi="Times New Roman" w:cs="Times New Roman"/>
                <w:b/>
                <w:sz w:val="16"/>
                <w:szCs w:val="16"/>
                <w:lang w:eastAsia="zh-CN"/>
              </w:rPr>
              <w:t>14 – 28</w:t>
            </w:r>
          </w:p>
        </w:tc>
      </w:tr>
    </w:tbl>
    <w:p w:rsidR="00F86B3C" w:rsidRPr="007C0E7F" w:rsidRDefault="00F86B3C" w:rsidP="00F112A7">
      <w:pPr>
        <w:tabs>
          <w:tab w:val="left" w:pos="993"/>
        </w:tabs>
        <w:spacing w:after="0" w:line="240" w:lineRule="auto"/>
        <w:ind w:left="2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552"/>
        <w:gridCol w:w="1134"/>
        <w:gridCol w:w="1276"/>
        <w:gridCol w:w="1701"/>
        <w:gridCol w:w="1984"/>
      </w:tblGrid>
      <w:tr w:rsidR="00F86B3C" w:rsidRPr="007C0E7F" w:rsidTr="00F86B3C">
        <w:trPr>
          <w:trHeight w:val="796"/>
        </w:trPr>
        <w:tc>
          <w:tcPr>
            <w:tcW w:w="1843" w:type="dxa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обучения     по программе</w:t>
            </w:r>
          </w:p>
        </w:tc>
        <w:tc>
          <w:tcPr>
            <w:tcW w:w="1134" w:type="dxa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Занятий в неделю </w:t>
            </w:r>
          </w:p>
        </w:tc>
        <w:tc>
          <w:tcPr>
            <w:tcW w:w="1276" w:type="dxa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Занятий  в месяц </w:t>
            </w:r>
          </w:p>
        </w:tc>
        <w:tc>
          <w:tcPr>
            <w:tcW w:w="1701" w:type="dxa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Дни в неделю</w:t>
            </w:r>
          </w:p>
        </w:tc>
        <w:tc>
          <w:tcPr>
            <w:tcW w:w="1984" w:type="dxa"/>
          </w:tcPr>
          <w:p w:rsidR="00F86B3C" w:rsidRPr="007C0E7F" w:rsidRDefault="00F86B3C" w:rsidP="00F112A7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Диагностический период </w:t>
            </w:r>
          </w:p>
        </w:tc>
      </w:tr>
      <w:tr w:rsidR="00F86B3C" w:rsidRPr="007C0E7F" w:rsidTr="00F86B3C">
        <w:trPr>
          <w:trHeight w:val="316"/>
        </w:trPr>
        <w:tc>
          <w:tcPr>
            <w:tcW w:w="1843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Октябрь – Апрель</w:t>
            </w:r>
          </w:p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Всего  54</w:t>
            </w:r>
            <w:r w:rsidRPr="007C0E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часа</w:t>
            </w:r>
          </w:p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полугодие</w:t>
            </w:r>
          </w:p>
          <w:p w:rsidR="006E782B" w:rsidRPr="006E782B" w:rsidRDefault="00F02469" w:rsidP="006E78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4B6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.10.202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.12.202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(13 </w:t>
            </w:r>
            <w:proofErr w:type="spellStart"/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="006E782B"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6E782B" w:rsidRPr="006E782B" w:rsidRDefault="006E782B" w:rsidP="006E782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E78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 полугодие</w:t>
            </w:r>
          </w:p>
          <w:p w:rsidR="006E782B" w:rsidRPr="006E782B" w:rsidRDefault="006E782B" w:rsidP="006E78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с 09.01.202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30.04.202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F86B3C" w:rsidRPr="007C0E7F" w:rsidRDefault="006E782B" w:rsidP="0010317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8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Общая:</w:t>
            </w: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6E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</w:t>
            </w:r>
            <w:r w:rsidR="00103170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84" w:type="dxa"/>
            <w:vAlign w:val="center"/>
          </w:tcPr>
          <w:p w:rsidR="00F86B3C" w:rsidRPr="007C0E7F" w:rsidRDefault="00F86B3C" w:rsidP="00F112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Начало и</w:t>
            </w:r>
          </w:p>
          <w:p w:rsidR="00F86B3C" w:rsidRPr="007C0E7F" w:rsidRDefault="00F86B3C" w:rsidP="00F1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конец учебного года. </w:t>
            </w:r>
          </w:p>
        </w:tc>
      </w:tr>
    </w:tbl>
    <w:p w:rsidR="00F86B3C" w:rsidRPr="007C0E7F" w:rsidRDefault="00F112A7" w:rsidP="00F11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F86B3C" w:rsidRPr="007C0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чебно-тематический план</w:t>
      </w:r>
    </w:p>
    <w:tbl>
      <w:tblPr>
        <w:tblStyle w:val="a4"/>
        <w:tblW w:w="0" w:type="auto"/>
        <w:tblInd w:w="-601" w:type="dxa"/>
        <w:tblLook w:val="04A0"/>
      </w:tblPr>
      <w:tblGrid>
        <w:gridCol w:w="851"/>
        <w:gridCol w:w="4820"/>
        <w:gridCol w:w="1417"/>
        <w:gridCol w:w="1559"/>
        <w:gridCol w:w="1525"/>
      </w:tblGrid>
      <w:tr w:rsidR="00F86B3C" w:rsidRPr="007C0E7F" w:rsidTr="003F414B">
        <w:tc>
          <w:tcPr>
            <w:tcW w:w="851" w:type="dxa"/>
          </w:tcPr>
          <w:p w:rsidR="00F86B3C" w:rsidRPr="007C0E7F" w:rsidRDefault="00F86B3C" w:rsidP="00F11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F86B3C" w:rsidRPr="007C0E7F" w:rsidRDefault="00F86B3C" w:rsidP="00F11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:rsidR="00F86B3C" w:rsidRPr="007C0E7F" w:rsidRDefault="00F86B3C" w:rsidP="00F11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F86B3C" w:rsidRPr="007C0E7F" w:rsidRDefault="00F86B3C" w:rsidP="00F11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525" w:type="dxa"/>
          </w:tcPr>
          <w:p w:rsidR="00F86B3C" w:rsidRPr="007C0E7F" w:rsidRDefault="00F86B3C" w:rsidP="00F11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</w:tr>
      <w:tr w:rsidR="00F86B3C" w:rsidRPr="007C0E7F" w:rsidTr="003F414B">
        <w:tc>
          <w:tcPr>
            <w:tcW w:w="851" w:type="dxa"/>
          </w:tcPr>
          <w:p w:rsidR="00F86B3C" w:rsidRPr="007C0E7F" w:rsidRDefault="00F86B3C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F86B3C" w:rsidRPr="007C0E7F" w:rsidRDefault="003F414B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«Запрещенное движение»</w:t>
            </w:r>
          </w:p>
        </w:tc>
        <w:tc>
          <w:tcPr>
            <w:tcW w:w="1417" w:type="dxa"/>
          </w:tcPr>
          <w:p w:rsidR="00F86B3C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6B3C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F86B3C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«Ловкие ребята»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«Мы – спортсмены»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 xml:space="preserve">«Мой друг – </w:t>
            </w:r>
            <w:proofErr w:type="spellStart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тренажёрик</w:t>
            </w:r>
            <w:proofErr w:type="spellEnd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«Друзья –соперники»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«Ловкие ребята – ребята дошколята»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«Мы гимнасты»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«День мяча»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«Малые  олимпийские  игры»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«Будем в армии служить»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«В любом месте веселее вместе»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 Праздник спортивного мяча»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Мы сильные,смелые, ловкие»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«Циркачи»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«Бежим по дорожке»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«Круговая тренировка»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«Чемпионы большого мяча»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«Волшебный мяч»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«Будь ловким»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«Прыгуны»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«Шуточная олимпиада»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«Лягушата»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Балеринки</w:t>
            </w:r>
            <w:proofErr w:type="spellEnd"/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«Петушиная атака»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«Быстрый мячик»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7F" w:rsidRPr="007C0E7F" w:rsidTr="003F414B">
        <w:tc>
          <w:tcPr>
            <w:tcW w:w="851" w:type="dxa"/>
          </w:tcPr>
          <w:p w:rsidR="007C0E7F" w:rsidRPr="007C0E7F" w:rsidRDefault="007C0E7F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E7F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  <w:tc>
          <w:tcPr>
            <w:tcW w:w="1417" w:type="dxa"/>
          </w:tcPr>
          <w:p w:rsidR="007C0E7F" w:rsidRDefault="007C0E7F" w:rsidP="00F112A7">
            <w:r w:rsidRPr="00B24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C0E7F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14B" w:rsidRPr="007C0E7F" w:rsidTr="003F414B">
        <w:tc>
          <w:tcPr>
            <w:tcW w:w="851" w:type="dxa"/>
          </w:tcPr>
          <w:p w:rsidR="003F414B" w:rsidRPr="007C0E7F" w:rsidRDefault="003F414B" w:rsidP="00F112A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3F414B" w:rsidRPr="007C0E7F" w:rsidRDefault="003F414B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F414B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3F414B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525" w:type="dxa"/>
          </w:tcPr>
          <w:p w:rsidR="003F414B" w:rsidRPr="007C0E7F" w:rsidRDefault="007C0E7F" w:rsidP="00F11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C0490E" w:rsidRPr="00686D42" w:rsidRDefault="00C0490E" w:rsidP="00F112A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490E" w:rsidRDefault="00C0490E" w:rsidP="00F112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</w:p>
    <w:p w:rsidR="007C0E7F" w:rsidRPr="007C0E7F" w:rsidRDefault="007C0E7F" w:rsidP="00F112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490E" w:rsidRP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«Запрещенное движение»</w:t>
      </w:r>
    </w:p>
    <w:p w:rsidR="00F86B3C" w:rsidRPr="007C0E7F" w:rsidRDefault="00C0490E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Диагностика физической подготовленности</w:t>
      </w:r>
      <w:proofErr w:type="gramStart"/>
      <w:r w:rsidRPr="007C0E7F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7C0E7F">
        <w:rPr>
          <w:rFonts w:ascii="Times New Roman" w:hAnsi="Times New Roman" w:cs="Times New Roman"/>
          <w:sz w:val="24"/>
          <w:szCs w:val="24"/>
        </w:rPr>
        <w:t xml:space="preserve">Выполнение диагностических упражнений на ловкость, прыгучесть, силу. </w:t>
      </w:r>
    </w:p>
    <w:p w:rsidR="00C0490E" w:rsidRP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«Ловкие ребята» </w:t>
      </w:r>
    </w:p>
    <w:p w:rsidR="00C0490E" w:rsidRPr="007C0E7F" w:rsidRDefault="00C0490E" w:rsidP="00F112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на развитие прыгучести, прыжки в длину с места. П. и. «Мы веселые ребята», упр. на дыхание. </w:t>
      </w:r>
    </w:p>
    <w:p w:rsidR="00C0490E" w:rsidRP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«Мой веселый звонкий мяч». </w:t>
      </w:r>
    </w:p>
    <w:p w:rsidR="00C0490E" w:rsidRPr="007C0E7F" w:rsidRDefault="00C0490E" w:rsidP="00F112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на развитие силы мышц рук, метание мяча на дальность. П. и. «Море волнуется…», упр. на коррекцию стопы.</w:t>
      </w:r>
    </w:p>
    <w:p w:rsidR="00C0490E" w:rsidRP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«Мы – спортсмены»</w:t>
      </w:r>
    </w:p>
    <w:p w:rsidR="00C0490E" w:rsidRPr="007C0E7F" w:rsidRDefault="00C0490E" w:rsidP="00F112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Упражнение на развитие ловкости, челночный бег, эстафеты. П. и. «Волшебный лес»</w:t>
      </w:r>
      <w:proofErr w:type="gramStart"/>
      <w:r w:rsidRPr="007C0E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0490E" w:rsidRP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«Мой друг – </w:t>
      </w:r>
      <w:proofErr w:type="spellStart"/>
      <w:r w:rsidRPr="007C0E7F">
        <w:rPr>
          <w:rFonts w:ascii="Times New Roman" w:hAnsi="Times New Roman" w:cs="Times New Roman"/>
          <w:b/>
          <w:sz w:val="24"/>
          <w:szCs w:val="24"/>
        </w:rPr>
        <w:t>тренажёрик</w:t>
      </w:r>
      <w:proofErr w:type="spellEnd"/>
      <w:r w:rsidRPr="007C0E7F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C0490E" w:rsidRPr="007C0E7F" w:rsidRDefault="00C0490E" w:rsidP="00F112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на различные группы мышц на тренажерах. П.и. «Магазин», упр. самомассажа.</w:t>
      </w:r>
    </w:p>
    <w:p w:rsidR="007C0E7F" w:rsidRDefault="00C0490E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«Друзья – соперники</w:t>
      </w:r>
      <w:r w:rsidRPr="007C0E7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43117" w:rsidRPr="007C0E7F" w:rsidRDefault="00C0490E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Эстафеты, подвижные игры, игра малой подвижности.</w:t>
      </w:r>
    </w:p>
    <w:p w:rsidR="00943117" w:rsidRPr="007C0E7F" w:rsidRDefault="00943117" w:rsidP="00F112A7">
      <w:pPr>
        <w:pStyle w:val="a3"/>
        <w:numPr>
          <w:ilvl w:val="0"/>
          <w:numId w:val="8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«Ловкие ребята – ребята дошколята». </w:t>
      </w:r>
    </w:p>
    <w:p w:rsidR="00C0490E" w:rsidRPr="007C0E7F" w:rsidRDefault="00943117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Прыжки в длину с места, упражнения на развитие прыгучести. П. и. «Мы веселые ребята», упражнения на координацию.</w:t>
      </w:r>
    </w:p>
    <w:p w:rsidR="00943117" w:rsidRPr="007C0E7F" w:rsidRDefault="00943117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«Мы гимнасты». </w:t>
      </w:r>
    </w:p>
    <w:p w:rsidR="00943117" w:rsidRPr="007C0E7F" w:rsidRDefault="00943117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на растяжку, ловкость, равновесие. П. и. «Мороз – красный нос», упражнения на развитие правильной осанки.</w:t>
      </w:r>
    </w:p>
    <w:p w:rsidR="00943117" w:rsidRPr="007C0E7F" w:rsidRDefault="00943117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«День мяча». </w:t>
      </w:r>
    </w:p>
    <w:p w:rsidR="00943117" w:rsidRPr="007C0E7F" w:rsidRDefault="00943117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Бросок набивного и резинового мяча вдаль. П. и. «Медведь и пчелы», Упражнения пальчиковой гимнастики.</w:t>
      </w:r>
    </w:p>
    <w:p w:rsidR="00943117" w:rsidRPr="007C0E7F" w:rsidRDefault="00943117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«Малые олимпийские игры». </w:t>
      </w:r>
    </w:p>
    <w:p w:rsidR="00943117" w:rsidRPr="007C0E7F" w:rsidRDefault="00943117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Эстафеты, прыжки в длину с места. П. и. «Паук и мухи», упражнения на дыхание.</w:t>
      </w:r>
    </w:p>
    <w:p w:rsidR="00943117" w:rsidRPr="007C0E7F" w:rsidRDefault="00943117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«Будем в армии служить».</w:t>
      </w:r>
    </w:p>
    <w:p w:rsidR="00943117" w:rsidRPr="00905985" w:rsidRDefault="00943117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Эстафеты и подвижные игры. Упражнения самомассажа.</w:t>
      </w:r>
    </w:p>
    <w:p w:rsidR="00BF11D4" w:rsidRPr="007C0E7F" w:rsidRDefault="00BF11D4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«В любом месте веселее вместе». </w:t>
      </w:r>
    </w:p>
    <w:p w:rsidR="00BF11D4" w:rsidRPr="007C0E7F" w:rsidRDefault="00BF11D4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на развитие прыгучести, силы мышц ног и рук. П. и. «Сова», и. м. п.</w:t>
      </w:r>
    </w:p>
    <w:p w:rsidR="00BF11D4" w:rsidRPr="007C0E7F" w:rsidRDefault="00BF11D4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Тема: « Праздник спортивного мяча». </w:t>
      </w:r>
    </w:p>
    <w:p w:rsidR="00943117" w:rsidRPr="007C0E7F" w:rsidRDefault="00BF11D4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Различные упражнения и игры с мячами. П. и. «Удочка». </w:t>
      </w:r>
    </w:p>
    <w:p w:rsidR="00BF11D4" w:rsidRPr="007C0E7F" w:rsidRDefault="00BF11D4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Тема. «Мы сильные, смелые, ловкие».</w:t>
      </w:r>
    </w:p>
    <w:p w:rsidR="00BF11D4" w:rsidRPr="007C0E7F" w:rsidRDefault="00BF11D4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Эстафеты. П. и. «Космонавты», упражнения пальчиковой гимнастики.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«Циркачи»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Упражнения </w:t>
      </w:r>
      <w:r>
        <w:rPr>
          <w:rFonts w:ascii="Times New Roman" w:hAnsi="Times New Roman" w:cs="Times New Roman"/>
          <w:sz w:val="24"/>
          <w:szCs w:val="24"/>
        </w:rPr>
        <w:t>на развитие</w:t>
      </w:r>
      <w:r w:rsidRPr="007C0E7F">
        <w:rPr>
          <w:rFonts w:ascii="Times New Roman" w:hAnsi="Times New Roman" w:cs="Times New Roman"/>
          <w:sz w:val="24"/>
          <w:szCs w:val="24"/>
        </w:rPr>
        <w:t xml:space="preserve"> ловкости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с палкой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с кольцом: «Попади в мишень», «Подбрось и поймай», «Набрось кольцо», «Рыбаки и рыбки», «Эстафета» 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«Бежим по дорожке»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на развитию быстроты «Бег сороконожек», «Невод», «Не замочи ноги», «На прогулку», «Поймай палку», «Линейная эстафета с бегом» 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«Круговая тренировка»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Комплекс упражнений «круговая тренировка» для развития быстроты Игры: «Команда быстроногих»</w:t>
      </w:r>
      <w:proofErr w:type="gramStart"/>
      <w:r w:rsidRPr="007C0E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C0E7F">
        <w:rPr>
          <w:rFonts w:ascii="Times New Roman" w:hAnsi="Times New Roman" w:cs="Times New Roman"/>
          <w:sz w:val="24"/>
          <w:szCs w:val="24"/>
        </w:rPr>
        <w:t>«Соревнования тачек, Эстафета « поезд»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«Чемпионы большого мяча»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и игры с мячом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«Чемпионы большого мяча», «Соревнования в зоопарке», «Коньки - горбунки», «Мяч в кольцо».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«Волшебный мяч»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и игры с мячом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«Кто дольше», «Брось мяч», «Ударь и догони», «Толкни – поймай», «Сбей колпак», «Прокати мяч между предметами»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«Будь ловким»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с элементами соревнований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Упражнения и игры  «Прыгни – повернись», «Не наступи», «Пингвины с мячом», «Будь ловким», «Загони льдинку»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«Прыгуны»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Игровые упражнения с прыжками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прыжок вверх на двух ногах с поворотом кругом;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прыжок вверх из глубокого приседа;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- прыжки с продвижением вперед (рас. 5-6м);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прыгать на одной ноге, продвигаясь вперед и толкая перед собой камешек;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прыжки на предмет;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прыжок в длину с места.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«Шуточная олимпиада»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- Эстафеты с преодолением препятствий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эстафета «Шуточная Олимпиада», «Зоологические забеги», «Зебры»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«Лягушата»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Запрыгивание на возвышение.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Прыжки через скамейку справа и слева.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Прыжки «лягушка», прыжки с колен, прыжки «зайцы»,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«Кто сделает меньше прыжков»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</w:t>
      </w:r>
      <w:proofErr w:type="spellStart"/>
      <w:r w:rsidRPr="007C0E7F">
        <w:rPr>
          <w:rFonts w:ascii="Times New Roman" w:hAnsi="Times New Roman" w:cs="Times New Roman"/>
          <w:b/>
          <w:sz w:val="24"/>
          <w:szCs w:val="24"/>
        </w:rPr>
        <w:t>Балеринки</w:t>
      </w:r>
      <w:proofErr w:type="spellEnd"/>
      <w:r w:rsidRPr="007C0E7F">
        <w:rPr>
          <w:rFonts w:ascii="Times New Roman" w:hAnsi="Times New Roman" w:cs="Times New Roman"/>
          <w:b/>
          <w:sz w:val="24"/>
          <w:szCs w:val="24"/>
        </w:rPr>
        <w:t>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</w:rPr>
        <w:t>на развитие</w:t>
      </w:r>
      <w:r w:rsidRPr="007C0E7F">
        <w:rPr>
          <w:rFonts w:ascii="Times New Roman" w:hAnsi="Times New Roman" w:cs="Times New Roman"/>
          <w:sz w:val="24"/>
          <w:szCs w:val="24"/>
        </w:rPr>
        <w:t xml:space="preserve"> гибкости: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- пружинящие наклоны вперёд и назад;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наклоны вперёд из положения сидя;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- наклоны вперёд из и.п. стоя: коснуться ладонями пола, затем лбом колен, грудью ног.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«Петушиная атака»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7C0E7F">
        <w:rPr>
          <w:rFonts w:ascii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C0E7F">
        <w:rPr>
          <w:rFonts w:ascii="Times New Roman" w:hAnsi="Times New Roman" w:cs="Times New Roman"/>
          <w:sz w:val="24"/>
          <w:szCs w:val="24"/>
        </w:rPr>
        <w:t xml:space="preserve"> силы 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Прыжки на двух ногах, продвигаясь вперёд.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Лазание по гимнастической стенке приставным шагом.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 Игры: «Петушиная атака», «Бросай дальше»), «Мяч за стеной»), «Бросай дальше», «Перехват мяча»</w:t>
      </w:r>
    </w:p>
    <w:p w:rsidR="007C0E7F" w:rsidRPr="007C0E7F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Тема: «Быстрый мячик»</w:t>
      </w:r>
    </w:p>
    <w:p w:rsidR="007C0E7F" w:rsidRPr="007C0E7F" w:rsidRDefault="007C0E7F" w:rsidP="00F112A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Упражнения и игры с большим и малым мячом: </w:t>
      </w:r>
    </w:p>
    <w:p w:rsidR="007C0E7F" w:rsidRPr="007C0E7F" w:rsidRDefault="007C0E7F" w:rsidP="00F112A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«Мяч сквозь обруч», «Брось – догони», «Быстрый мячик», «Перекатывание туловища с мячом в руках»</w:t>
      </w:r>
    </w:p>
    <w:p w:rsidR="007C0E7F" w:rsidRPr="00686D42" w:rsidRDefault="007C0E7F" w:rsidP="00F112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>Диагностическое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Pr="007C0E7F" w:rsidRDefault="007C0E7F" w:rsidP="00F112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- ТЕХНИЧЕСКОЕ ОСНАЩЕНИЕ:</w:t>
      </w:r>
    </w:p>
    <w:p w:rsidR="007C0E7F" w:rsidRPr="007C0E7F" w:rsidRDefault="007C0E7F" w:rsidP="00F112A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 w:firstLine="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стенка;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Наклонная доска;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палки;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Плоские кольца;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Утяжеленные мячи;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Скакалки;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Мешочки с песком;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Гантели;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Фитболы</w:t>
      </w:r>
      <w:proofErr w:type="spellEnd"/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Кегли;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Кубы;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Мячики-ежики;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Массажные дорожки и коврики;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маты;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Нестандартное оборудование: платочки.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модуль;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Флажки разного цвета;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Батут;</w:t>
      </w:r>
    </w:p>
    <w:p w:rsidR="007C0E7F" w:rsidRPr="007C0E7F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Баскетбольные корзины;</w:t>
      </w:r>
    </w:p>
    <w:p w:rsidR="007C0E7F" w:rsidRPr="00686D42" w:rsidRDefault="007C0E7F" w:rsidP="00F112A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Барьеры разной высоты.</w:t>
      </w:r>
    </w:p>
    <w:p w:rsidR="007C0E7F" w:rsidRPr="007C0E7F" w:rsidRDefault="007C0E7F" w:rsidP="00F112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E7F">
        <w:rPr>
          <w:rFonts w:ascii="Times New Roman" w:hAnsi="Times New Roman" w:cs="Times New Roman"/>
          <w:b/>
          <w:sz w:val="24"/>
          <w:szCs w:val="24"/>
        </w:rPr>
        <w:t xml:space="preserve">Список литературы: </w:t>
      </w:r>
    </w:p>
    <w:p w:rsidR="007C0E7F" w:rsidRPr="007C0E7F" w:rsidRDefault="007C0E7F" w:rsidP="00F112A7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C0E7F">
        <w:rPr>
          <w:rFonts w:ascii="Times New Roman" w:hAnsi="Times New Roman" w:cs="Times New Roman"/>
          <w:sz w:val="24"/>
          <w:szCs w:val="24"/>
        </w:rPr>
        <w:t>Воротилкина</w:t>
      </w:r>
      <w:proofErr w:type="spellEnd"/>
      <w:r w:rsidRPr="007C0E7F">
        <w:rPr>
          <w:rFonts w:ascii="Times New Roman" w:hAnsi="Times New Roman" w:cs="Times New Roman"/>
          <w:sz w:val="24"/>
          <w:szCs w:val="24"/>
        </w:rPr>
        <w:t xml:space="preserve"> И. М. </w:t>
      </w:r>
      <w:proofErr w:type="spellStart"/>
      <w:r w:rsidRPr="007C0E7F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7C0E7F">
        <w:rPr>
          <w:rFonts w:ascii="Times New Roman" w:hAnsi="Times New Roman" w:cs="Times New Roman"/>
          <w:sz w:val="24"/>
          <w:szCs w:val="24"/>
        </w:rPr>
        <w:t xml:space="preserve"> – оздоровительная работа в дошкольном образовательном   учреждении</w:t>
      </w:r>
      <w:proofErr w:type="gramStart"/>
      <w:r w:rsidRPr="007C0E7F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7C0E7F">
        <w:rPr>
          <w:rFonts w:ascii="Times New Roman" w:hAnsi="Times New Roman" w:cs="Times New Roman"/>
          <w:sz w:val="24"/>
          <w:szCs w:val="24"/>
        </w:rPr>
        <w:t>Москва «Издательство НЦ ЭНАС» ,2004г.</w:t>
      </w:r>
    </w:p>
    <w:p w:rsidR="007C0E7F" w:rsidRPr="007C0E7F" w:rsidRDefault="007C0E7F" w:rsidP="00F112A7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Голицына Н. С. Физкультурный калейдоскоп для дошкольников. Москва, 2006г.</w:t>
      </w:r>
    </w:p>
    <w:p w:rsidR="007C0E7F" w:rsidRPr="007C0E7F" w:rsidRDefault="007C0E7F" w:rsidP="00F112A7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 xml:space="preserve">Козырева О. В. Лечебная физическая культура для дошкольников. Москва, Просвещение ,2005г.      </w:t>
      </w:r>
    </w:p>
    <w:p w:rsidR="007C0E7F" w:rsidRPr="007C0E7F" w:rsidRDefault="007C0E7F" w:rsidP="00F112A7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E7F">
        <w:rPr>
          <w:rFonts w:ascii="Times New Roman" w:hAnsi="Times New Roman" w:cs="Times New Roman"/>
          <w:sz w:val="24"/>
          <w:szCs w:val="24"/>
        </w:rPr>
        <w:t>Утробина К. К. Занимательная физкультура в детском саду. «Издательство ГНОМ и Д», 2005г</w:t>
      </w: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6D42" w:rsidRDefault="00686D42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33" w:rsidRPr="00350333" w:rsidRDefault="00350333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E7F" w:rsidRDefault="007C0E7F" w:rsidP="007C0E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C0E7F" w:rsidSect="00EB1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491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7E87"/>
    <w:multiLevelType w:val="hybridMultilevel"/>
    <w:tmpl w:val="0000390C"/>
    <w:lvl w:ilvl="0" w:tplc="00000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CF07B1E"/>
    <w:multiLevelType w:val="hybridMultilevel"/>
    <w:tmpl w:val="1D5CB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F2EC1"/>
    <w:multiLevelType w:val="hybridMultilevel"/>
    <w:tmpl w:val="B62A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0489F"/>
    <w:multiLevelType w:val="hybridMultilevel"/>
    <w:tmpl w:val="32543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70571"/>
    <w:multiLevelType w:val="hybridMultilevel"/>
    <w:tmpl w:val="C3AE9DEE"/>
    <w:lvl w:ilvl="0" w:tplc="0000491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EA32E8"/>
    <w:multiLevelType w:val="hybridMultilevel"/>
    <w:tmpl w:val="CD12C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4A7F69"/>
    <w:multiLevelType w:val="hybridMultilevel"/>
    <w:tmpl w:val="810E5C1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DDA6B37"/>
    <w:multiLevelType w:val="hybridMultilevel"/>
    <w:tmpl w:val="04F0E478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>
    <w:nsid w:val="59F2576F"/>
    <w:multiLevelType w:val="hybridMultilevel"/>
    <w:tmpl w:val="FA74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5D31BD"/>
    <w:multiLevelType w:val="hybridMultilevel"/>
    <w:tmpl w:val="C3006DAC"/>
    <w:lvl w:ilvl="0" w:tplc="BB24F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60002B"/>
    <w:multiLevelType w:val="hybridMultilevel"/>
    <w:tmpl w:val="2FDEA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130FD"/>
    <w:multiLevelType w:val="hybridMultilevel"/>
    <w:tmpl w:val="32E8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8E358B"/>
    <w:multiLevelType w:val="hybridMultilevel"/>
    <w:tmpl w:val="0DA0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E3AA8"/>
    <w:rsid w:val="000E191A"/>
    <w:rsid w:val="00103170"/>
    <w:rsid w:val="001E3443"/>
    <w:rsid w:val="002146D9"/>
    <w:rsid w:val="002C4E3E"/>
    <w:rsid w:val="00350333"/>
    <w:rsid w:val="003A7534"/>
    <w:rsid w:val="003D7C93"/>
    <w:rsid w:val="003F414B"/>
    <w:rsid w:val="004E64BB"/>
    <w:rsid w:val="00527B41"/>
    <w:rsid w:val="00676285"/>
    <w:rsid w:val="00686D42"/>
    <w:rsid w:val="006B5087"/>
    <w:rsid w:val="006E782B"/>
    <w:rsid w:val="00712B32"/>
    <w:rsid w:val="007C0E7F"/>
    <w:rsid w:val="00846494"/>
    <w:rsid w:val="00905985"/>
    <w:rsid w:val="00943117"/>
    <w:rsid w:val="0095236B"/>
    <w:rsid w:val="009B42E7"/>
    <w:rsid w:val="00A24F12"/>
    <w:rsid w:val="00AE3AA8"/>
    <w:rsid w:val="00AE70C3"/>
    <w:rsid w:val="00B355B7"/>
    <w:rsid w:val="00BF11D4"/>
    <w:rsid w:val="00C0490E"/>
    <w:rsid w:val="00C805ED"/>
    <w:rsid w:val="00D470A8"/>
    <w:rsid w:val="00DD5255"/>
    <w:rsid w:val="00E134FF"/>
    <w:rsid w:val="00E908AA"/>
    <w:rsid w:val="00EB1794"/>
    <w:rsid w:val="00EC6931"/>
    <w:rsid w:val="00F02469"/>
    <w:rsid w:val="00F112A7"/>
    <w:rsid w:val="00F83168"/>
    <w:rsid w:val="00F86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E191A"/>
  </w:style>
  <w:style w:type="paragraph" w:customStyle="1" w:styleId="c1">
    <w:name w:val="c1"/>
    <w:basedOn w:val="a"/>
    <w:rsid w:val="000E1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0E191A"/>
  </w:style>
  <w:style w:type="paragraph" w:styleId="a3">
    <w:name w:val="List Paragraph"/>
    <w:basedOn w:val="a"/>
    <w:uiPriority w:val="34"/>
    <w:qFormat/>
    <w:rsid w:val="00F83168"/>
    <w:pPr>
      <w:ind w:left="720"/>
      <w:contextualSpacing/>
    </w:pPr>
  </w:style>
  <w:style w:type="table" w:styleId="a4">
    <w:name w:val="Table Grid"/>
    <w:basedOn w:val="a1"/>
    <w:uiPriority w:val="59"/>
    <w:rsid w:val="00F86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6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64B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E191A"/>
  </w:style>
  <w:style w:type="paragraph" w:customStyle="1" w:styleId="c1">
    <w:name w:val="c1"/>
    <w:basedOn w:val="a"/>
    <w:rsid w:val="000E1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0E191A"/>
  </w:style>
  <w:style w:type="paragraph" w:styleId="a3">
    <w:name w:val="List Paragraph"/>
    <w:basedOn w:val="a"/>
    <w:uiPriority w:val="34"/>
    <w:qFormat/>
    <w:rsid w:val="00F83168"/>
    <w:pPr>
      <w:ind w:left="720"/>
      <w:contextualSpacing/>
    </w:pPr>
  </w:style>
  <w:style w:type="table" w:styleId="a4">
    <w:name w:val="Table Grid"/>
    <w:basedOn w:val="a1"/>
    <w:uiPriority w:val="59"/>
    <w:rsid w:val="00F86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6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64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14B87-B01C-4CD3-81E4-AC7B558FB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КП</Company>
  <LinksUpToDate>false</LinksUpToDate>
  <CharactersWithSpaces>11448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 Платонова</dc:creator>
  <cp:lastModifiedBy>User</cp:lastModifiedBy>
  <cp:revision>2</cp:revision>
  <cp:lastPrinted>2024-10-22T12:08:00Z</cp:lastPrinted>
  <dcterms:created xsi:type="dcterms:W3CDTF">2024-10-25T09:38:00Z</dcterms:created>
  <dcterms:modified xsi:type="dcterms:W3CDTF">2024-10-25T09:38:00Z</dcterms:modified>
</cp:coreProperties>
</file>